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10"/>
          <w:rFonts w:hint="eastAsia" w:ascii="宋体" w:hAnsi="宋体"/>
          <w:sz w:val="24"/>
          <w:szCs w:val="24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Style w:val="10"/>
          <w:rFonts w:hint="eastAsia" w:ascii="宋体" w:hAnsi="宋体" w:eastAsia="宋体" w:cs="宋体"/>
          <w:sz w:val="30"/>
          <w:szCs w:val="30"/>
        </w:rPr>
        <w:t>域名注册局安全锁密文</w:t>
      </w:r>
    </w:p>
    <w:tbl>
      <w:tblPr>
        <w:tblStyle w:val="5"/>
        <w:tblpPr w:leftFromText="180" w:rightFromText="180" w:vertAnchor="text" w:tblpXSpec="center" w:tblpY="338"/>
        <w:tblOverlap w:val="never"/>
        <w:tblW w:w="8408" w:type="dxa"/>
        <w:jc w:val="center"/>
        <w:tblCellSpacing w:w="7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78"/>
        <w:gridCol w:w="503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3" w:hRule="atLeast"/>
          <w:tblCellSpacing w:w="7" w:type="dxa"/>
          <w:jc w:val="center"/>
        </w:trPr>
        <w:tc>
          <w:tcPr>
            <w:tcW w:w="838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345" w:hanging="345" w:hangingChars="191"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注册局安全锁</w:t>
            </w:r>
            <w:r>
              <w:rPr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kern w:val="0"/>
                <w:sz w:val="20"/>
                <w:szCs w:val="20"/>
              </w:rPr>
              <w:t>即是将您的域名</w:t>
            </w:r>
            <w:r>
              <w:rPr>
                <w:rFonts w:hint="eastAsia"/>
                <w:kern w:val="0"/>
                <w:sz w:val="20"/>
                <w:szCs w:val="20"/>
              </w:rPr>
              <w:t>开通注册局安全锁添加：</w:t>
            </w:r>
            <w:r>
              <w:rPr>
                <w:rFonts w:hint="eastAsia"/>
              </w:rPr>
              <w:t>serverDeleteProhibited、serverTransferProhibited、serverUpdateProhibited</w:t>
            </w:r>
            <w:r>
              <w:rPr>
                <w:rFonts w:hint="eastAsia"/>
                <w:kern w:val="0"/>
                <w:sz w:val="20"/>
                <w:szCs w:val="20"/>
              </w:rPr>
              <w:t>三个状态</w:t>
            </w:r>
            <w:r>
              <w:rPr>
                <w:rFonts w:hint="eastAsia"/>
              </w:rPr>
              <w:t>，由全球VeriSign注册局直接提供保护，增强域名安全。</w:t>
            </w:r>
          </w:p>
          <w:p>
            <w:pPr>
              <w:widowControl/>
              <w:jc w:val="left"/>
              <w:rPr>
                <w:rFonts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注意事项：</w:t>
            </w:r>
          </w:p>
          <w:p>
            <w:pPr>
              <w:widowControl/>
              <w:ind w:firstLine="404" w:firstLineChars="202"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1．表格信息请仔细填写完整，并牢记您填写的授权邮箱和密语信息。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2．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客服收到您的密文后，将电话核验您的授权人信息以及密语。</w:t>
            </w:r>
          </w:p>
          <w:p>
            <w:pPr>
              <w:widowControl/>
              <w:ind w:firstLine="400" w:firstLineChars="200"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kern w:val="0"/>
                <w:sz w:val="20"/>
                <w:szCs w:val="20"/>
              </w:rPr>
              <w:t>．若需要关闭或修改注册局安全锁，人工验证后，密文作废，需要重新提供。</w:t>
            </w:r>
          </w:p>
          <w:p>
            <w:pPr>
              <w:widowControl/>
              <w:ind w:firstLine="400" w:firstLineChars="200"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4．密语由用户自定义，可以是英文或文字组成的，也可以是一个成语，一句话等。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7" w:type="dxa"/>
          <w:jc w:val="center"/>
        </w:trPr>
        <w:tc>
          <w:tcPr>
            <w:tcW w:w="3357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开通安全锁的域名 ：</w:t>
            </w:r>
          </w:p>
        </w:tc>
        <w:tc>
          <w:tcPr>
            <w:tcW w:w="500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7" w:type="dxa"/>
          <w:jc w:val="center"/>
        </w:trPr>
        <w:tc>
          <w:tcPr>
            <w:tcW w:w="3357" w:type="dxa"/>
            <w:tcBorders>
              <w:top w:val="nil"/>
              <w:right w:val="nil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授权人姓名(和线上填写一致) :</w:t>
            </w:r>
          </w:p>
        </w:tc>
        <w:tc>
          <w:tcPr>
            <w:tcW w:w="500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7" w:type="dxa"/>
          <w:jc w:val="center"/>
        </w:trPr>
        <w:tc>
          <w:tcPr>
            <w:tcW w:w="3357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授权邮箱（和线上填写一致）:</w:t>
            </w:r>
          </w:p>
        </w:tc>
        <w:tc>
          <w:tcPr>
            <w:tcW w:w="500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7" w:type="dxa"/>
          <w:jc w:val="center"/>
        </w:trPr>
        <w:tc>
          <w:tcPr>
            <w:tcW w:w="3357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授权人手机号码（和线上填写一致）：</w:t>
            </w:r>
          </w:p>
        </w:tc>
        <w:tc>
          <w:tcPr>
            <w:tcW w:w="500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3" w:hRule="atLeast"/>
          <w:tblCellSpacing w:w="7" w:type="dxa"/>
          <w:jc w:val="center"/>
        </w:trPr>
        <w:tc>
          <w:tcPr>
            <w:tcW w:w="3357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安全锁密语:</w:t>
            </w:r>
          </w:p>
        </w:tc>
        <w:tc>
          <w:tcPr>
            <w:tcW w:w="500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1" w:hRule="atLeast"/>
          <w:tblCellSpacing w:w="7" w:type="dxa"/>
          <w:jc w:val="center"/>
        </w:trPr>
        <w:tc>
          <w:tcPr>
            <w:tcW w:w="8380" w:type="dxa"/>
            <w:gridSpan w:val="2"/>
            <w:tcBorders>
              <w:top w:val="nil"/>
            </w:tcBorders>
            <w:shd w:val="clear" w:color="auto" w:fill="FFFFFF"/>
            <w:vAlign w:val="top"/>
          </w:tcPr>
          <w:p>
            <w:pPr>
              <w:widowControl/>
              <w:ind w:right="300"/>
              <w:jc w:val="right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加盖域名所有人单位公章</w:t>
            </w:r>
          </w:p>
          <w:p>
            <w:pPr>
              <w:widowControl/>
              <w:ind w:right="400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 xml:space="preserve">                                                    （个人签字）</w:t>
            </w:r>
          </w:p>
        </w:tc>
      </w:tr>
    </w:tbl>
    <w:p>
      <w:pPr>
        <w:jc w:val="both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ascii="Arial" w:hAnsi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4410710</wp:posOffset>
              </wp:positionH>
              <wp:positionV relativeFrom="paragraph">
                <wp:posOffset>142875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7.3pt;margin-top:11.2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cgxmb2AAAAAoBAAAPAAAAAAAA&#10;AAEAIAAAACIAAABkcnMvZG93bnJldi54bWxQSwECFAAUAAAACACHTuJAz210ehICAAAVBAAADgAA&#10;AAAAAAABACAAAAAn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8"/>
        <w:szCs w:val="18"/>
      </w:rPr>
      <w:t>地址：</w:t>
    </w:r>
    <w:r>
      <w:rPr>
        <w:rFonts w:hint="eastAsia" w:ascii="Arial" w:hAnsi="Arial" w:cs="Arial"/>
        <w:sz w:val="18"/>
        <w:szCs w:val="18"/>
      </w:rPr>
      <w:t>福建省厦门市思明区软件园望海路19号603单元</w:t>
    </w:r>
  </w:p>
  <w:p>
    <w:pPr>
      <w:pStyle w:val="3"/>
    </w:pPr>
    <w:r>
      <w:rPr>
        <w:rFonts w:hint="eastAsia" w:ascii="Arial" w:hAnsi="Arial" w:cs="Arial"/>
        <w:color w:val="333333"/>
      </w:rPr>
      <w:t>电话：400-0044-400   传真：400-0044-400-5</w:t>
    </w:r>
    <w:r>
      <w:rPr>
        <w:rFonts w:hint="eastAsia"/>
      </w:rPr>
      <w:t>邮政编码：361005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808080" w:sz="4" w:space="1"/>
      </w:pBdr>
      <w:rPr>
        <w:rFonts w:hint="eastAsia"/>
        <w:lang w:val="en-US" w:eastAsia="zh-CN"/>
      </w:rPr>
    </w:pPr>
  </w:p>
  <w:p>
    <w:pPr>
      <w:pStyle w:val="4"/>
      <w:pBdr>
        <w:bottom w:val="single" w:color="808080" w:sz="4" w:space="1"/>
      </w:pBdr>
    </w:pPr>
    <w:r>
      <w:rPr>
        <w:rFonts w:hint="eastAsia"/>
        <w:lang w:val="en-US" w:eastAsia="zh-CN"/>
      </w:rPr>
      <w:drawing>
        <wp:inline distT="0" distB="0" distL="114300" distR="114300">
          <wp:extent cx="1181100" cy="257175"/>
          <wp:effectExtent l="0" t="0" r="0" b="9525"/>
          <wp:docPr id="5" name="图片 5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10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</w:t>
    </w:r>
    <w:r>
      <w:rPr>
        <w:rFonts w:hint="eastAsia"/>
      </w:rPr>
      <w:t>厦门易名科技股份有限公司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WxxR0ey/pK8BkNAJDPukB6/uapM=" w:salt="7tH0lSxQLVFYrPAijsFzO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510BB"/>
    <w:rsid w:val="228A591D"/>
    <w:rsid w:val="2CA03BA9"/>
    <w:rsid w:val="376A24EA"/>
    <w:rsid w:val="4FD56B67"/>
    <w:rsid w:val="53E91562"/>
    <w:rsid w:val="574B6F58"/>
    <w:rsid w:val="5ED401AC"/>
    <w:rsid w:val="63E55CCD"/>
    <w:rsid w:val="6EB96E0A"/>
    <w:rsid w:val="7D55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uiPriority w:val="0"/>
    <w:rPr>
      <w:color w:val="0000FF"/>
      <w:u w:val="single"/>
    </w:rPr>
  </w:style>
  <w:style w:type="character" w:customStyle="1" w:styleId="9">
    <w:name w:val="标题 2 Char"/>
    <w:basedOn w:val="6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0">
    <w:name w:val="标题 2 Char Char"/>
    <w:basedOn w:val="6"/>
    <w:link w:val="2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2020-05-07T07:07:00Z</dcterms:created>
  <dc:creator>Administrator</dc:creator>
  <cp:lastModifiedBy>Administrator</cp:lastModifiedBy>
  <dcterms:modified xsi:type="dcterms:W3CDTF">2020-05-12T03:57:03Z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