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hint="eastAsia" w:ascii="宋体" w:hAnsi="宋体"/>
          <w:sz w:val="24"/>
          <w:szCs w:val="24"/>
        </w:rPr>
      </w:pPr>
    </w:p>
    <w:tbl>
      <w:tblPr>
        <w:tblStyle w:val="5"/>
        <w:tblpPr w:leftFromText="180" w:rightFromText="180" w:vertAnchor="page" w:horzAnchor="page" w:tblpX="1122" w:tblpY="2349"/>
        <w:tblW w:w="9755" w:type="dxa"/>
        <w:tblCellSpacing w:w="7" w:type="dxa"/>
        <w:tblInd w:w="3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4"/>
        <w:gridCol w:w="464"/>
        <w:gridCol w:w="941"/>
        <w:gridCol w:w="1257"/>
        <w:gridCol w:w="1838"/>
        <w:gridCol w:w="263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  <w:tblCellSpacing w:w="7" w:type="dxa"/>
        </w:trPr>
        <w:tc>
          <w:tcPr>
            <w:tcW w:w="9727" w:type="dxa"/>
            <w:gridSpan w:val="6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default" w:eastAsia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说明：本申请表适用于当前在易名科技管理的域名，拟转出当前所在域名注册服务商，向易名科技申请获取转移密码。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转出域名注册服务商</w:t>
            </w:r>
            <w:r>
              <w:rPr>
                <w:kern w:val="0"/>
                <w:sz w:val="20"/>
                <w:szCs w:val="20"/>
              </w:rPr>
              <w:t>：即是将您的域名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由当前域名注册服务商变更为</w:t>
            </w:r>
            <w:r>
              <w:rPr>
                <w:rFonts w:hint="eastAsia"/>
                <w:kern w:val="0"/>
                <w:sz w:val="20"/>
                <w:szCs w:val="20"/>
              </w:rPr>
              <w:t>其他同级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域名</w:t>
            </w:r>
            <w:r>
              <w:rPr>
                <w:rFonts w:hint="eastAsia"/>
                <w:kern w:val="0"/>
                <w:sz w:val="20"/>
                <w:szCs w:val="20"/>
              </w:rPr>
              <w:t>注册服务商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</w:rPr>
              <w:t>同时域名的管理权限也随即转入新的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域名</w:t>
            </w:r>
            <w:r>
              <w:rPr>
                <w:rFonts w:hint="eastAsia"/>
                <w:kern w:val="0"/>
                <w:sz w:val="20"/>
                <w:szCs w:val="20"/>
              </w:rPr>
              <w:t>注册服务商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。域名转出后，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您将不再对转出的域名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享有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在易名科技</w:t>
            </w:r>
            <w:r>
              <w:rPr>
                <w:rFonts w:hint="eastAsia"/>
                <w:kern w:val="0"/>
                <w:sz w:val="20"/>
                <w:szCs w:val="20"/>
              </w:rPr>
              <w:t>管理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的</w:t>
            </w:r>
            <w:r>
              <w:rPr>
                <w:rFonts w:hint="eastAsia"/>
                <w:kern w:val="0"/>
                <w:sz w:val="20"/>
                <w:szCs w:val="20"/>
              </w:rPr>
              <w:t>权限。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tblCellSpacing w:w="7" w:type="dxa"/>
        </w:trPr>
        <w:tc>
          <w:tcPr>
            <w:tcW w:w="3067" w:type="dxa"/>
            <w:gridSpan w:val="2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拟转出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域名</w:t>
            </w:r>
          </w:p>
        </w:tc>
        <w:tc>
          <w:tcPr>
            <w:tcW w:w="6646" w:type="dxa"/>
            <w:gridSpan w:val="4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tblCellSpacing w:w="7" w:type="dxa"/>
        </w:trPr>
        <w:tc>
          <w:tcPr>
            <w:tcW w:w="3067" w:type="dxa"/>
            <w:gridSpan w:val="2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当前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 xml:space="preserve">Ename </w:t>
            </w:r>
            <w:r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2184" w:type="dxa"/>
            <w:gridSpan w:val="2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域名当前到期日期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tblCellSpacing w:w="7" w:type="dxa"/>
        </w:trPr>
        <w:tc>
          <w:tcPr>
            <w:tcW w:w="3067" w:type="dxa"/>
            <w:gridSpan w:val="2"/>
            <w:tcBorders>
              <w:top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域名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注册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人名称（单位或个人）</w:t>
            </w:r>
          </w:p>
        </w:tc>
        <w:tc>
          <w:tcPr>
            <w:tcW w:w="2184" w:type="dxa"/>
            <w:gridSpan w:val="2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域名注册邮箱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tblCellSpacing w:w="7" w:type="dxa"/>
        </w:trPr>
        <w:tc>
          <w:tcPr>
            <w:tcW w:w="3067" w:type="dxa"/>
            <w:gridSpan w:val="2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经办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人姓名</w:t>
            </w:r>
          </w:p>
        </w:tc>
        <w:tc>
          <w:tcPr>
            <w:tcW w:w="2184" w:type="dxa"/>
            <w:gridSpan w:val="2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经办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人电话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tblCellSpacing w:w="7" w:type="dxa"/>
        </w:trPr>
        <w:tc>
          <w:tcPr>
            <w:tcW w:w="3067" w:type="dxa"/>
            <w:gridSpan w:val="2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经办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人email</w:t>
            </w:r>
          </w:p>
        </w:tc>
        <w:tc>
          <w:tcPr>
            <w:tcW w:w="6646" w:type="dxa"/>
            <w:gridSpan w:val="4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9" w:hRule="atLeast"/>
          <w:tblCellSpacing w:w="7" w:type="dxa"/>
        </w:trPr>
        <w:tc>
          <w:tcPr>
            <w:tcW w:w="3067" w:type="dxa"/>
            <w:gridSpan w:val="2"/>
            <w:vMerge w:val="restart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当前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W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hois库中的DNS信息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927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主控：</w:t>
            </w:r>
          </w:p>
        </w:tc>
        <w:tc>
          <w:tcPr>
            <w:tcW w:w="5705" w:type="dxa"/>
            <w:gridSpan w:val="3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8" w:hRule="atLeast"/>
          <w:tblCellSpacing w:w="7" w:type="dxa"/>
        </w:trPr>
        <w:tc>
          <w:tcPr>
            <w:tcW w:w="3067" w:type="dxa"/>
            <w:gridSpan w:val="2"/>
            <w:vMerge w:val="continue"/>
            <w:tcBorders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辅控：</w:t>
            </w:r>
          </w:p>
        </w:tc>
        <w:tc>
          <w:tcPr>
            <w:tcW w:w="5705" w:type="dxa"/>
            <w:gridSpan w:val="3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tblCellSpacing w:w="7" w:type="dxa"/>
        </w:trPr>
        <w:tc>
          <w:tcPr>
            <w:tcW w:w="3067" w:type="dxa"/>
            <w:gridSpan w:val="2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拟转入新域名注册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服务商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称：</w:t>
            </w:r>
          </w:p>
        </w:tc>
        <w:tc>
          <w:tcPr>
            <w:tcW w:w="6646" w:type="dxa"/>
            <w:gridSpan w:val="4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  <w:tblCellSpacing w:w="7" w:type="dxa"/>
        </w:trPr>
        <w:tc>
          <w:tcPr>
            <w:tcW w:w="3067" w:type="dxa"/>
            <w:gridSpan w:val="2"/>
            <w:tcBorders>
              <w:top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转出原因：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（用户填写）</w:t>
            </w: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（我们非常重视您所提供的意见）</w:t>
            </w:r>
          </w:p>
        </w:tc>
        <w:tc>
          <w:tcPr>
            <w:tcW w:w="6646" w:type="dxa"/>
            <w:gridSpan w:val="4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域名、网站价格高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功能少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服务差  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□服务器不稳定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其它原因：__________________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  <w:tblCellSpacing w:w="7" w:type="dxa"/>
        </w:trPr>
        <w:tc>
          <w:tcPr>
            <w:tcW w:w="9727" w:type="dxa"/>
            <w:gridSpan w:val="6"/>
            <w:tcBorders>
              <w:top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注意事项：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1．</w:t>
            </w:r>
            <w:r>
              <w:rPr>
                <w:kern w:val="0"/>
                <w:sz w:val="20"/>
                <w:szCs w:val="20"/>
              </w:rPr>
              <w:t>您的域名</w:t>
            </w:r>
            <w:r>
              <w:rPr>
                <w:rFonts w:hint="eastAsia"/>
                <w:kern w:val="0"/>
                <w:sz w:val="20"/>
                <w:szCs w:val="20"/>
              </w:rPr>
              <w:t>注册服务商</w:t>
            </w:r>
            <w:r>
              <w:rPr>
                <w:kern w:val="0"/>
                <w:sz w:val="20"/>
                <w:szCs w:val="20"/>
              </w:rPr>
              <w:t>一旦</w:t>
            </w:r>
            <w:r>
              <w:rPr>
                <w:rFonts w:hint="eastAsia"/>
                <w:kern w:val="0"/>
                <w:sz w:val="20"/>
                <w:szCs w:val="20"/>
              </w:rPr>
              <w:t>转出</w:t>
            </w:r>
            <w:r>
              <w:rPr>
                <w:kern w:val="0"/>
                <w:sz w:val="20"/>
                <w:szCs w:val="20"/>
              </w:rPr>
              <w:t>成功，有关您域名</w:t>
            </w:r>
            <w:r>
              <w:rPr>
                <w:rFonts w:hint="eastAsia"/>
                <w:kern w:val="0"/>
                <w:sz w:val="20"/>
                <w:szCs w:val="20"/>
              </w:rPr>
              <w:t>管理的所有相关</w:t>
            </w:r>
            <w:r>
              <w:rPr>
                <w:kern w:val="0"/>
                <w:sz w:val="20"/>
                <w:szCs w:val="20"/>
              </w:rPr>
              <w:t>事宜</w:t>
            </w:r>
            <w:r>
              <w:rPr>
                <w:rFonts w:hint="eastAsia"/>
                <w:kern w:val="0"/>
                <w:sz w:val="20"/>
                <w:szCs w:val="20"/>
              </w:rPr>
              <w:t>均</w:t>
            </w:r>
            <w:r>
              <w:rPr>
                <w:kern w:val="0"/>
                <w:sz w:val="20"/>
                <w:szCs w:val="20"/>
              </w:rPr>
              <w:t>与我公司无关；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2．</w:t>
            </w:r>
            <w:r>
              <w:rPr>
                <w:kern w:val="0"/>
                <w:sz w:val="20"/>
                <w:szCs w:val="20"/>
              </w:rPr>
              <w:t>由于域名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注册</w:t>
            </w:r>
            <w:r>
              <w:rPr>
                <w:rFonts w:hint="eastAsia"/>
                <w:kern w:val="0"/>
                <w:sz w:val="20"/>
                <w:szCs w:val="20"/>
              </w:rPr>
              <w:t>服务商转出</w:t>
            </w:r>
            <w:r>
              <w:rPr>
                <w:kern w:val="0"/>
                <w:sz w:val="20"/>
                <w:szCs w:val="20"/>
              </w:rPr>
              <w:t>所造成的一切后果由域名所有者（申请者）及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经办</w:t>
            </w:r>
            <w:r>
              <w:rPr>
                <w:kern w:val="0"/>
                <w:sz w:val="20"/>
                <w:szCs w:val="20"/>
              </w:rPr>
              <w:t>人承担；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auto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．转移密码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具有时效性（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具体以注册服务商通知为准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有效期内未</w:t>
            </w:r>
            <w:r>
              <w:rPr>
                <w:rFonts w:hint="eastAsia"/>
                <w:kern w:val="0"/>
                <w:sz w:val="20"/>
                <w:szCs w:val="20"/>
              </w:rPr>
              <w:t>操作自动视为放弃转移；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如经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我司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工作人员审核后，存在下列现象将不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发送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转移密码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，责任由申请单位（或个人）承担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该域名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当前不在</w:t>
            </w:r>
            <w:r>
              <w:rPr>
                <w:rFonts w:hint="eastAsia"/>
                <w:kern w:val="0"/>
                <w:sz w:val="20"/>
                <w:szCs w:val="20"/>
              </w:rPr>
              <w:t>易名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科技管理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600" w:firstLineChars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② 域名注册期未满2个月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该域名未交纳域名注册费、欠费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存在其他不可转移注册商的情形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600" w:firstLineChars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③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公章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（签字）、营业执照副本复印件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（身份证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复印件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）与注册该域名的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注册人/所有人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（以WHOIS中的记录为准）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不清楚，或是未提供的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600" w:firstLineChars="3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④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本申请表</w:t>
            </w:r>
            <w:r>
              <w:rPr>
                <w:sz w:val="20"/>
                <w:szCs w:val="20"/>
              </w:rPr>
              <w:t>项目填写不完整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  <w:r>
              <w:rPr>
                <w:rFonts w:hint="eastAsia"/>
                <w:sz w:val="20"/>
                <w:szCs w:val="20"/>
              </w:rPr>
              <w:t>如易名登录ID注册信息与域名注册信息不一致，还需提供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以下材料：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 w:firstLine="400" w:firstLineChars="200"/>
              <w:jc w:val="left"/>
              <w:textAlignment w:val="auto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若您是个人账号，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请附上账号联系人本人身份证正反面图片；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leftChars="200" w:firstLine="400" w:firstLineChars="200"/>
              <w:jc w:val="left"/>
              <w:textAlignment w:val="auto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若您是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公司账号，请提供加盖公司红色公章的营业执照复印件、加盖公司红色公章的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法定代表人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身份证正反面复印件，如经办人不是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注册人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（所有人），还需提供经办人的身份证正反面图片。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99" w:leftChars="190" w:hanging="200" w:hangingChars="1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请您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使用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注册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账号绑定邮箱或域名邮箱，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将以上材料以及本申请表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扫描件发送至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客服邮箱：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fldChar w:fldCharType="begin"/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instrText xml:space="preserve"> HYPERLINK "mailto:1007@ename.com。待我司" </w:instrTex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1007@ename.com。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待我司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fldChar w:fldCharType="end"/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收到邮件并审核无误后，将在三个工作日内向该域名邮箱发送转移密码。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tblCellSpacing w:w="7" w:type="dxa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经办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人签字：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加盖域名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注册人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单位公章</w:t>
            </w:r>
          </w:p>
          <w:p>
            <w:pPr>
              <w:widowControl/>
              <w:jc w:val="both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（个人签字）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tblCellSpacing w:w="7" w:type="dxa"/>
        </w:trPr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申请转移密码的日期：</w:t>
            </w:r>
          </w:p>
        </w:tc>
        <w:tc>
          <w:tcPr>
            <w:tcW w:w="71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  <w:t>获取转移密码申请表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Arial" w:hAnsi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4410710</wp:posOffset>
              </wp:positionH>
              <wp:positionV relativeFrom="paragraph">
                <wp:posOffset>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7.3pt;margin-top:11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IMZm9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18"/>
      </w:rPr>
      <w:t>地址：</w:t>
    </w:r>
    <w:r>
      <w:rPr>
        <w:rFonts w:hint="eastAsia" w:ascii="Arial" w:hAnsi="Arial" w:cs="Arial"/>
        <w:sz w:val="18"/>
        <w:szCs w:val="18"/>
      </w:rPr>
      <w:t>福建省厦门市思明区软件园望海路19号603单元</w:t>
    </w:r>
  </w:p>
  <w:p>
    <w:pPr>
      <w:pStyle w:val="3"/>
    </w:pPr>
    <w:r>
      <w:rPr>
        <w:rFonts w:hint="eastAsia" w:ascii="Arial" w:hAnsi="Arial" w:cs="Arial"/>
        <w:color w:val="333333"/>
      </w:rPr>
      <w:t>电话：400-0044-400   传真：400-0044-400-5</w:t>
    </w:r>
    <w:r>
      <w:rPr>
        <w:rFonts w:hint="eastAsia"/>
      </w:rPr>
      <w:t>邮政编码：361005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808080" w:sz="4" w:space="1"/>
      </w:pBdr>
      <w:rPr>
        <w:rFonts w:hint="eastAsia"/>
        <w:lang w:val="en-US" w:eastAsia="zh-CN"/>
      </w:rPr>
    </w:pPr>
  </w:p>
  <w:p>
    <w:pPr>
      <w:pStyle w:val="4"/>
      <w:pBdr>
        <w:bottom w:val="single" w:color="808080" w:sz="4" w:space="1"/>
      </w:pBdr>
    </w:pPr>
    <w:r>
      <w:rPr>
        <w:rFonts w:hint="eastAsia"/>
        <w:lang w:val="en-US" w:eastAsia="zh-CN"/>
      </w:rPr>
      <w:drawing>
        <wp:inline distT="0" distB="0" distL="114300" distR="114300">
          <wp:extent cx="1181100" cy="257175"/>
          <wp:effectExtent l="0" t="0" r="0" b="9525"/>
          <wp:docPr id="5" name="图片 5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</w:t>
    </w:r>
    <w:r>
      <w:rPr>
        <w:rFonts w:hint="eastAsia"/>
      </w:rPr>
      <w:t>厦门易名科技股份有限公司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6V9Wm6tw5nAvgfIX6hPAOhTFeTo=" w:salt="CSHEdckaGH/eTfkylwyAh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MzVmZDNiNjM5YzkwOWM2NDY5ZjJkYTAwMDk2N2UifQ=="/>
  </w:docVars>
  <w:rsids>
    <w:rsidRoot w:val="7D5510BB"/>
    <w:rsid w:val="027C5A9D"/>
    <w:rsid w:val="07722DED"/>
    <w:rsid w:val="0A553D29"/>
    <w:rsid w:val="0C9C202B"/>
    <w:rsid w:val="10731A74"/>
    <w:rsid w:val="152E5DB7"/>
    <w:rsid w:val="162F7E4D"/>
    <w:rsid w:val="1A2968C5"/>
    <w:rsid w:val="1A9867AD"/>
    <w:rsid w:val="21B414C5"/>
    <w:rsid w:val="233C0013"/>
    <w:rsid w:val="254415E8"/>
    <w:rsid w:val="26337AE9"/>
    <w:rsid w:val="29E76F37"/>
    <w:rsid w:val="2C925871"/>
    <w:rsid w:val="2D840FE5"/>
    <w:rsid w:val="2DA478B1"/>
    <w:rsid w:val="2EC62ECD"/>
    <w:rsid w:val="34D51DDF"/>
    <w:rsid w:val="357A4FE3"/>
    <w:rsid w:val="36384924"/>
    <w:rsid w:val="38225DD0"/>
    <w:rsid w:val="451B2C43"/>
    <w:rsid w:val="45B1446C"/>
    <w:rsid w:val="55395CBD"/>
    <w:rsid w:val="574B6F58"/>
    <w:rsid w:val="5A136195"/>
    <w:rsid w:val="5E0444BF"/>
    <w:rsid w:val="62422353"/>
    <w:rsid w:val="69FB5493"/>
    <w:rsid w:val="6A3A0FFE"/>
    <w:rsid w:val="6EB96E0A"/>
    <w:rsid w:val="720A5675"/>
    <w:rsid w:val="724D557B"/>
    <w:rsid w:val="76404143"/>
    <w:rsid w:val="798A20E7"/>
    <w:rsid w:val="7D3A0CA2"/>
    <w:rsid w:val="7D5510BB"/>
    <w:rsid w:val="7F0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9">
    <w:name w:val="标题 2 Char"/>
    <w:basedOn w:val="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854</Words>
  <Characters>904</Characters>
  <Lines>0</Lines>
  <Paragraphs>0</Paragraphs>
  <TotalTime>66</TotalTime>
  <ScaleCrop>false</ScaleCrop>
  <LinksUpToDate>false</LinksUpToDate>
  <CharactersWithSpaces>918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2020-05-07T07:07:00Z</dcterms:created>
  <dc:creator>Administrator</dc:creator>
  <cp:lastModifiedBy>          H，</cp:lastModifiedBy>
  <dcterms:modified xsi:type="dcterms:W3CDTF">2022-07-18T08:09:27Z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7B7FF9F879B54412A072DEF349B99A1F</vt:lpwstr>
  </property>
</Properties>
</file>